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7C56" w14:textId="77777777" w:rsidR="0096746D" w:rsidRPr="00FE52A7" w:rsidRDefault="000E19AE">
      <w:pPr>
        <w:jc w:val="center"/>
        <w:rPr>
          <w:b/>
          <w:u w:val="single"/>
        </w:rPr>
      </w:pPr>
      <w:r>
        <w:br/>
        <w:t>Final Paper Topic (SAMPLE</w:t>
      </w:r>
      <w:r w:rsidRPr="00FE52A7">
        <w:rPr>
          <w:b/>
          <w:u w:val="single"/>
        </w:rPr>
        <w:t>)</w:t>
      </w:r>
      <w:r w:rsidR="00FE52A7" w:rsidRPr="00FE52A7">
        <w:rPr>
          <w:b/>
          <w:u w:val="single"/>
        </w:rPr>
        <w:t xml:space="preserve"> Should be artworks created after 1300 AD</w:t>
      </w:r>
    </w:p>
    <w:p w14:paraId="1A1FE149" w14:textId="77777777" w:rsidR="0096746D" w:rsidRDefault="0096746D">
      <w:pPr>
        <w:jc w:val="center"/>
      </w:pPr>
    </w:p>
    <w:p w14:paraId="54127287" w14:textId="77777777" w:rsidR="0096746D" w:rsidRDefault="000E19AE">
      <w:pPr>
        <w:shd w:val="clear" w:color="auto" w:fill="FFFFFF"/>
        <w:spacing w:after="48" w:line="288" w:lineRule="atLeast"/>
        <w:textAlignment w:val="baseline"/>
        <w:outlineLvl w:val="1"/>
        <w:rPr>
          <w:rFonts w:eastAsia="Times New Roman"/>
          <w:b/>
          <w:i/>
          <w:color w:val="262626"/>
        </w:rPr>
      </w:pPr>
      <w:r>
        <w:rPr>
          <w:rFonts w:eastAsia="Times New Roman"/>
          <w:b/>
          <w:color w:val="262626"/>
        </w:rPr>
        <w:t>H</w:t>
      </w:r>
      <w:r>
        <w:rPr>
          <w:rFonts w:eastAsia="Times New Roman"/>
          <w:b/>
          <w:noProof/>
          <w:color w:val="262626"/>
        </w:rPr>
        <w:drawing>
          <wp:anchor distT="0" distB="0" distL="114300" distR="114300" simplePos="0" relativeHeight="251656704" behindDoc="0" locked="0" layoutInCell="1" allowOverlap="1" wp14:anchorId="2DC27C23" wp14:editId="192126CE">
            <wp:simplePos x="0" y="0"/>
            <wp:positionH relativeFrom="column">
              <wp:posOffset>175895</wp:posOffset>
            </wp:positionH>
            <wp:positionV relativeFrom="paragraph">
              <wp:posOffset>13970</wp:posOffset>
            </wp:positionV>
            <wp:extent cx="1664335" cy="2391410"/>
            <wp:effectExtent l="0" t="0" r="0" b="0"/>
            <wp:wrapSquare wrapText="bothSides"/>
            <wp:docPr id="1" name="Picture" descr="Human-headed winged bull and winged lion (lamass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uman-headed winged bull and winged lion (lamassu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262626"/>
        </w:rPr>
        <w:t>uman-headed winged bull and winged lion (</w:t>
      </w:r>
      <w:r>
        <w:rPr>
          <w:rFonts w:eastAsia="Times New Roman"/>
          <w:b/>
          <w:i/>
          <w:color w:val="262626"/>
        </w:rPr>
        <w:t>lamassu)</w:t>
      </w:r>
    </w:p>
    <w:p w14:paraId="62C08A0B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Period: Neo-Assyrian</w:t>
      </w:r>
    </w:p>
    <w:p w14:paraId="0F7CC282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Date: ca. 883–859 B.C.</w:t>
      </w:r>
    </w:p>
    <w:p w14:paraId="403EA807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 xml:space="preserve">Geography: Mesopotamia, Nimrud (ancient </w:t>
      </w:r>
      <w:proofErr w:type="spellStart"/>
      <w:r>
        <w:rPr>
          <w:rFonts w:eastAsia="Times New Roman"/>
          <w:color w:val="262626"/>
        </w:rPr>
        <w:t>Kalhu</w:t>
      </w:r>
      <w:proofErr w:type="spellEnd"/>
      <w:r>
        <w:rPr>
          <w:rFonts w:eastAsia="Times New Roman"/>
          <w:color w:val="262626"/>
        </w:rPr>
        <w:t>)</w:t>
      </w:r>
    </w:p>
    <w:p w14:paraId="3EC0F43A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Culture: Assyrian</w:t>
      </w:r>
    </w:p>
    <w:p w14:paraId="0B662D31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Medium: Gypsum alabaster</w:t>
      </w:r>
    </w:p>
    <w:p w14:paraId="69E0554A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Dimensions: H. 10 ft. 3 1/2 in. (313.7 cm)</w:t>
      </w:r>
    </w:p>
    <w:p w14:paraId="5E34E354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Classification: Stone-Reliefs-Inscribed</w:t>
      </w:r>
    </w:p>
    <w:p w14:paraId="2E01F97D" w14:textId="77777777" w:rsidR="0096746D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</w:rPr>
      </w:pPr>
      <w:r>
        <w:rPr>
          <w:rFonts w:eastAsia="Times New Roman"/>
          <w:color w:val="262626"/>
        </w:rPr>
        <w:t>Credit Line: Gift of John D. Rockefeller Jr., 1932</w:t>
      </w:r>
    </w:p>
    <w:p w14:paraId="1CCD0070" w14:textId="77777777" w:rsidR="0096746D" w:rsidRPr="00DF3340" w:rsidRDefault="000E19AE">
      <w:pPr>
        <w:spacing w:after="75" w:line="252" w:lineRule="atLeast"/>
        <w:ind w:right="120"/>
        <w:textAlignment w:val="baseline"/>
        <w:rPr>
          <w:rFonts w:eastAsia="Times New Roman"/>
          <w:color w:val="262626"/>
          <w:highlight w:val="yellow"/>
        </w:rPr>
      </w:pPr>
      <w:r w:rsidRPr="00DF3340">
        <w:rPr>
          <w:rFonts w:eastAsia="Times New Roman"/>
          <w:color w:val="262626"/>
          <w:highlight w:val="yellow"/>
        </w:rPr>
        <w:t>Accession Number: 32.143.1–2</w:t>
      </w:r>
    </w:p>
    <w:p w14:paraId="7F967BDC" w14:textId="77777777" w:rsidR="0096746D" w:rsidRDefault="000E19AE">
      <w:pPr>
        <w:shd w:val="clear" w:color="auto" w:fill="FFFFFF"/>
        <w:spacing w:after="0" w:line="252" w:lineRule="atLeast"/>
        <w:textAlignment w:val="baseline"/>
        <w:rPr>
          <w:rStyle w:val="InternetLink"/>
          <w:rFonts w:eastAsia="Times New Roman"/>
          <w:bCs/>
          <w:color w:val="262626"/>
        </w:rPr>
      </w:pPr>
      <w:r w:rsidRPr="00DF3340">
        <w:rPr>
          <w:rFonts w:eastAsia="Times New Roman"/>
          <w:color w:val="262626"/>
          <w:highlight w:val="yellow"/>
        </w:rPr>
        <w:t>This artwork is currently on display in </w:t>
      </w:r>
      <w:hyperlink r:id="rId7">
        <w:r w:rsidRPr="00DF3340">
          <w:rPr>
            <w:rStyle w:val="InternetLink"/>
            <w:rFonts w:eastAsia="Times New Roman"/>
            <w:bCs/>
            <w:color w:val="262626"/>
            <w:highlight w:val="yellow"/>
          </w:rPr>
          <w:t>Gallery 401</w:t>
        </w:r>
      </w:hyperlink>
    </w:p>
    <w:p w14:paraId="4B1AA972" w14:textId="77777777" w:rsidR="0096746D" w:rsidRDefault="0096746D">
      <w:pPr>
        <w:shd w:val="clear" w:color="auto" w:fill="FFFFFF"/>
        <w:spacing w:after="0" w:line="252" w:lineRule="atLeast"/>
        <w:textAlignment w:val="baseline"/>
      </w:pPr>
    </w:p>
    <w:p w14:paraId="58E36470" w14:textId="77777777" w:rsidR="0096746D" w:rsidRDefault="0096746D">
      <w:pPr>
        <w:widowControl w:val="0"/>
        <w:suppressAutoHyphens w:val="0"/>
        <w:spacing w:after="0"/>
      </w:pPr>
    </w:p>
    <w:p w14:paraId="2690F75A" w14:textId="77777777" w:rsidR="0096746D" w:rsidRDefault="000E19AE">
      <w:pPr>
        <w:widowControl w:val="0"/>
        <w:suppressAutoHyphens w:val="0"/>
        <w:spacing w:after="0"/>
        <w:rPr>
          <w:rFonts w:cs="Times"/>
          <w:b/>
        </w:rPr>
      </w:pPr>
      <w:r>
        <w:rPr>
          <w:rFonts w:eastAsia="Times New Roman"/>
          <w:b/>
          <w:bCs/>
          <w:color w:val="262626"/>
        </w:rPr>
        <w:t xml:space="preserve"> </w:t>
      </w:r>
      <w:r>
        <w:rPr>
          <w:rFonts w:cs="Times"/>
          <w:b/>
        </w:rPr>
        <w:t xml:space="preserve">Limestone head of beardless male votary with wreath of </w:t>
      </w:r>
      <w:bookmarkStart w:id="0" w:name="_GoBack"/>
      <w:bookmarkEnd w:id="0"/>
      <w:r>
        <w:rPr>
          <w:rFonts w:cs="Times"/>
          <w:b/>
        </w:rPr>
        <w:t>leaves</w:t>
      </w:r>
      <w:r>
        <w:rPr>
          <w:rFonts w:cs="Times"/>
          <w:b/>
          <w:noProof/>
        </w:rPr>
        <w:drawing>
          <wp:anchor distT="0" distB="0" distL="114300" distR="114300" simplePos="0" relativeHeight="251657728" behindDoc="0" locked="0" layoutInCell="1" allowOverlap="1" wp14:anchorId="27DA6961" wp14:editId="01097F17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1681480" cy="2110105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6E094B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Period:</w:t>
      </w:r>
      <w:r>
        <w:rPr>
          <w:rFonts w:cs="Times"/>
        </w:rPr>
        <w:t xml:space="preserve"> Hellenistic</w:t>
      </w:r>
    </w:p>
    <w:p w14:paraId="726754AA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Date:</w:t>
      </w:r>
      <w:r>
        <w:rPr>
          <w:rFonts w:cs="Times"/>
        </w:rPr>
        <w:t xml:space="preserve"> early 2nd century B.C.(?)</w:t>
      </w:r>
    </w:p>
    <w:p w14:paraId="0127F679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Culture:</w:t>
      </w:r>
      <w:r>
        <w:rPr>
          <w:rFonts w:cs="Times"/>
        </w:rPr>
        <w:t xml:space="preserve"> Cypriot</w:t>
      </w:r>
    </w:p>
    <w:p w14:paraId="7527250B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Medium:</w:t>
      </w:r>
      <w:r>
        <w:rPr>
          <w:rFonts w:cs="Times"/>
        </w:rPr>
        <w:t xml:space="preserve"> Limestone</w:t>
      </w:r>
    </w:p>
    <w:p w14:paraId="79C513D3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Dimensions:</w:t>
      </w:r>
      <w:r>
        <w:rPr>
          <w:rFonts w:cs="Times"/>
        </w:rPr>
        <w:t xml:space="preserve"> Overall: 12 x 7 1/2 x 10 in. (30.5 x 19.1 x 25.4 cm)</w:t>
      </w:r>
    </w:p>
    <w:p w14:paraId="1896828F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Classification:</w:t>
      </w:r>
      <w:r>
        <w:rPr>
          <w:rFonts w:cs="Times"/>
        </w:rPr>
        <w:t xml:space="preserve"> Stone Sculpture</w:t>
      </w:r>
    </w:p>
    <w:p w14:paraId="611B79FE" w14:textId="77777777" w:rsidR="0096746D" w:rsidRDefault="000E19AE">
      <w:pPr>
        <w:widowControl w:val="0"/>
        <w:suppressAutoHyphens w:val="0"/>
        <w:spacing w:after="0"/>
        <w:rPr>
          <w:rFonts w:cs="Times"/>
        </w:rPr>
      </w:pPr>
      <w:r>
        <w:rPr>
          <w:rFonts w:cs="Times"/>
          <w:color w:val="1D1D1D"/>
        </w:rPr>
        <w:t>Credit Line:</w:t>
      </w:r>
      <w:r>
        <w:rPr>
          <w:rFonts w:cs="Times"/>
        </w:rPr>
        <w:t xml:space="preserve"> The </w:t>
      </w:r>
      <w:proofErr w:type="spellStart"/>
      <w:r>
        <w:rPr>
          <w:rFonts w:cs="Times"/>
        </w:rPr>
        <w:t>Cesnola</w:t>
      </w:r>
      <w:proofErr w:type="spellEnd"/>
      <w:r>
        <w:rPr>
          <w:rFonts w:cs="Times"/>
        </w:rPr>
        <w:t xml:space="preserve"> Collection, Purchased by subscription, 1874–76</w:t>
      </w:r>
    </w:p>
    <w:p w14:paraId="76240180" w14:textId="77777777" w:rsidR="0096746D" w:rsidRPr="00DF3340" w:rsidRDefault="000E19AE">
      <w:pPr>
        <w:widowControl w:val="0"/>
        <w:suppressAutoHyphens w:val="0"/>
        <w:spacing w:after="0"/>
        <w:rPr>
          <w:rFonts w:cs="Times"/>
          <w:highlight w:val="yellow"/>
        </w:rPr>
      </w:pPr>
      <w:r w:rsidRPr="00DF3340">
        <w:rPr>
          <w:rFonts w:cs="Times"/>
          <w:color w:val="1D1D1D"/>
          <w:highlight w:val="yellow"/>
        </w:rPr>
        <w:t>Accession Number:</w:t>
      </w:r>
      <w:r w:rsidRPr="00DF3340">
        <w:rPr>
          <w:rFonts w:cs="Times"/>
          <w:highlight w:val="yellow"/>
        </w:rPr>
        <w:t xml:space="preserve"> 74.51.2805</w:t>
      </w:r>
    </w:p>
    <w:p w14:paraId="5E5A91D8" w14:textId="77777777" w:rsidR="0096746D" w:rsidRDefault="000E19AE">
      <w:pPr>
        <w:shd w:val="clear" w:color="auto" w:fill="FFFFFF"/>
        <w:spacing w:after="0" w:line="252" w:lineRule="atLeast"/>
        <w:textAlignment w:val="baseline"/>
        <w:rPr>
          <w:rFonts w:cs="Times"/>
          <w:u w:val="single"/>
        </w:rPr>
      </w:pPr>
      <w:r w:rsidRPr="00DF3340">
        <w:rPr>
          <w:rFonts w:cs="Times"/>
          <w:highlight w:val="yellow"/>
        </w:rPr>
        <w:t xml:space="preserve">This artwork is currently on display in </w:t>
      </w:r>
      <w:r w:rsidRPr="00DF3340">
        <w:rPr>
          <w:rFonts w:cs="Times"/>
          <w:highlight w:val="yellow"/>
          <w:u w:val="single"/>
        </w:rPr>
        <w:t>Gallery 176</w:t>
      </w:r>
    </w:p>
    <w:p w14:paraId="5399FF88" w14:textId="77777777" w:rsidR="0096746D" w:rsidRDefault="000E19AE">
      <w:pPr>
        <w:tabs>
          <w:tab w:val="left" w:pos="300"/>
        </w:tabs>
      </w:pPr>
      <w:r>
        <w:t xml:space="preserve"> </w:t>
      </w:r>
      <w:r w:rsidR="003C6AA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5D4874" wp14:editId="69B185B2">
                <wp:simplePos x="0" y="0"/>
                <wp:positionH relativeFrom="column">
                  <wp:posOffset>1943100</wp:posOffset>
                </wp:positionH>
                <wp:positionV relativeFrom="paragraph">
                  <wp:posOffset>5875020</wp:posOffset>
                </wp:positionV>
                <wp:extent cx="914400" cy="914400"/>
                <wp:effectExtent l="0" t="0" r="4445" b="190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B6EEA" w14:textId="77777777" w:rsidR="0096746D" w:rsidRDefault="0096746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3pt;margin-top:462.6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" stroked="f" strokeweight="0">
                <v:textbox inset=",7.2pt,,7.2pt">
                  <w:txbxContent>
                    <w:p w:rsidR="0096746D" w:rsidRDefault="0096746D">
                      <w:pPr>
                        <w:pStyle w:val="FrameContents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5ECEC1B" w14:textId="77777777" w:rsidR="0096746D" w:rsidRDefault="0096746D"/>
    <w:p w14:paraId="69C7151C" w14:textId="3BC6C219" w:rsidR="0096746D" w:rsidRDefault="000E19AE">
      <w:r>
        <w:t>Write here about what about the two artworks interested you, and why you have chosen them for your comparison.</w:t>
      </w:r>
    </w:p>
    <w:p w14:paraId="1581C07F" w14:textId="53110762" w:rsidR="0096746D" w:rsidRDefault="0096746D"/>
    <w:p w14:paraId="4F550D52" w14:textId="050C524C" w:rsidR="00DF3340" w:rsidRDefault="00DF3340">
      <w:r w:rsidRPr="00DF3340">
        <w:rPr>
          <w:highlight w:val="yellow"/>
        </w:rPr>
        <w:t>[ATTACH YOUR ADMISSION RECEIPT TO THE METROPOLITAN MUSEUM OF ART]</w:t>
      </w:r>
    </w:p>
    <w:sectPr w:rsidR="00DF3340">
      <w:headerReference w:type="default" r:id="rId9"/>
      <w:pgSz w:w="12240" w:h="15840"/>
      <w:pgMar w:top="1440" w:right="1440" w:bottom="1440" w:left="1440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2F9D" w14:textId="77777777" w:rsidR="002D3626" w:rsidRDefault="002D3626">
      <w:pPr>
        <w:spacing w:after="0"/>
      </w:pPr>
      <w:r>
        <w:separator/>
      </w:r>
    </w:p>
  </w:endnote>
  <w:endnote w:type="continuationSeparator" w:id="0">
    <w:p w14:paraId="34ECF108" w14:textId="77777777" w:rsidR="002D3626" w:rsidRDefault="002D3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7011" w14:textId="77777777" w:rsidR="002D3626" w:rsidRDefault="002D3626">
      <w:pPr>
        <w:spacing w:after="0"/>
      </w:pPr>
      <w:r>
        <w:separator/>
      </w:r>
    </w:p>
  </w:footnote>
  <w:footnote w:type="continuationSeparator" w:id="0">
    <w:p w14:paraId="1B39F6FB" w14:textId="77777777" w:rsidR="002D3626" w:rsidRDefault="002D3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4383" w14:textId="77777777" w:rsidR="0096746D" w:rsidRDefault="000E19AE">
    <w:pPr>
      <w:pStyle w:val="Header"/>
    </w:pPr>
    <w:r>
      <w:t>Your name</w:t>
    </w:r>
  </w:p>
  <w:p w14:paraId="3F97EE87" w14:textId="290EE728" w:rsidR="0096746D" w:rsidRDefault="000E19AE">
    <w:pPr>
      <w:pStyle w:val="Header"/>
    </w:pPr>
    <w:r>
      <w:t>Class name/</w:t>
    </w:r>
    <w:proofErr w:type="gramStart"/>
    <w:r>
      <w:t>time,  Prof.</w:t>
    </w:r>
    <w:proofErr w:type="gramEnd"/>
    <w:r>
      <w:t xml:space="preserve"> Choi</w:t>
    </w:r>
    <w:r w:rsidR="00DF3340">
      <w:t xml:space="preserve">       </w:t>
    </w:r>
  </w:p>
  <w:p w14:paraId="42A68723" w14:textId="77777777" w:rsidR="0096746D" w:rsidRDefault="000E19AE">
    <w:pPr>
      <w:pStyle w:val="Header"/>
    </w:pPr>
    <w:r>
      <w:t xml:space="preserve">Submission Date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6D"/>
    <w:rsid w:val="000E19AE"/>
    <w:rsid w:val="002D3626"/>
    <w:rsid w:val="003C030D"/>
    <w:rsid w:val="003C6AA7"/>
    <w:rsid w:val="0096746D"/>
    <w:rsid w:val="00DF3340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DD8F"/>
  <w15:docId w15:val="{52013001-C40B-4E76-8D31-5F79A9BC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5"/>
    <w:pPr>
      <w:suppressAutoHyphens/>
      <w:spacing w:after="120"/>
    </w:pPr>
  </w:style>
  <w:style w:type="paragraph" w:styleId="Heading2">
    <w:name w:val="heading 2"/>
    <w:basedOn w:val="Normal"/>
    <w:link w:val="Heading2Char"/>
    <w:uiPriority w:val="9"/>
    <w:qFormat/>
    <w:rsid w:val="006F3543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4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543"/>
  </w:style>
  <w:style w:type="character" w:customStyle="1" w:styleId="FooterChar">
    <w:name w:val="Footer Char"/>
    <w:basedOn w:val="DefaultParagraphFont"/>
    <w:link w:val="Footer"/>
    <w:uiPriority w:val="99"/>
    <w:rsid w:val="006F3543"/>
  </w:style>
  <w:style w:type="character" w:customStyle="1" w:styleId="Heading2Char">
    <w:name w:val="Heading 2 Char"/>
    <w:basedOn w:val="DefaultParagraphFont"/>
    <w:link w:val="Heading2"/>
    <w:uiPriority w:val="9"/>
    <w:rsid w:val="006F3543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6F3543"/>
  </w:style>
  <w:style w:type="character" w:customStyle="1" w:styleId="InternetLink">
    <w:name w:val="Internet Link"/>
    <w:basedOn w:val="DefaultParagraphFont"/>
    <w:uiPriority w:val="99"/>
    <w:semiHidden/>
    <w:unhideWhenUsed/>
    <w:rsid w:val="006F3543"/>
    <w:rPr>
      <w:color w:val="0000FF"/>
      <w:u w:val="single"/>
      <w:lang w:val="uz-Cyrl-UZ" w:eastAsia="uz-Cyrl-UZ" w:bidi="uz-Cyrl-UZ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43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543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F3543"/>
    <w:pPr>
      <w:tabs>
        <w:tab w:val="center" w:pos="4680"/>
        <w:tab w:val="right" w:pos="9360"/>
      </w:tabs>
      <w:spacing w:after="0"/>
    </w:pPr>
  </w:style>
  <w:style w:type="paragraph" w:customStyle="1" w:styleId="gallery-id">
    <w:name w:val="gallery-id"/>
    <w:basedOn w:val="Normal"/>
    <w:rsid w:val="006F3543"/>
    <w:pPr>
      <w:spacing w:after="280"/>
    </w:pPr>
    <w:rPr>
      <w:rFonts w:eastAsia="Times New Roman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metmuseum.org/collections/galleries/ancient-near-east/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Sooran</dc:creator>
  <cp:lastModifiedBy>Soo Ran</cp:lastModifiedBy>
  <cp:revision>2</cp:revision>
  <dcterms:created xsi:type="dcterms:W3CDTF">2019-06-01T16:22:00Z</dcterms:created>
  <dcterms:modified xsi:type="dcterms:W3CDTF">2019-06-01T16:22:00Z</dcterms:modified>
  <dc:language>en-US</dc:language>
</cp:coreProperties>
</file>